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郑州西亚斯学院优秀</w:t>
      </w:r>
      <w:r>
        <w:rPr>
          <w:rFonts w:hint="eastAsia"/>
          <w:sz w:val="44"/>
          <w:szCs w:val="44"/>
        </w:rPr>
        <w:t>班级申报表</w:t>
      </w:r>
    </w:p>
    <w:p>
      <w:pPr>
        <w:widowControl/>
        <w:spacing w:line="360" w:lineRule="atLeas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（2020年度）</w:t>
      </w:r>
    </w:p>
    <w:tbl>
      <w:tblPr>
        <w:tblStyle w:val="3"/>
        <w:tblW w:w="87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2018级双学位金融学4班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武妍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15036751775</w:t>
            </w:r>
            <w:bookmarkStart w:id="0" w:name="_GoBack"/>
            <w:bookmarkEnd w:id="0"/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1285746390@qq.com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40" w:afterAutospacing="0" w:line="360" w:lineRule="auto"/>
              <w:ind w:firstLine="480" w:firstLineChars="200"/>
              <w:contextualSpacing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2018级双学位金融学4班是一个文明的大集体。在已经过去的两年大学生活里，金融学4班全班同学紧紧团结，积极向上，他们亲如一家，不辜负每一个家长、老师的期望，珍惜每一个与同窗共处的时光。他们来自不同的城市，地域上的距离并没有让他们陌生，"同一个班级，同一个梦想"，学生们拼搏，他们努力，他们有七十二颗火热的心。让他们从目光碰撞的火花到迄今迸出的回信的微笑。在追求成功的道路上，他们相伴，他们相知。他们加强思想政治工作建设，交流学习心得，互相监督，共同努力进步。一个人的创新是有限的，一个班集体的创新是不可估量的。本班团支部开展了各种理论实践学习，积极引导先进优秀分子向党组织靠拢。发扬艰苦奋斗精神，加强爱国主义教育，密切关注实施政治等。此政治建国六十周年之际，金融学四班学生响应学校号召，开展爱国主义教育的主题班会，参加学校组织的以"热爱祖国，民族团结"为主题的演讲比赛。4班学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刘辰旭同学在获得的奖项有：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2018-2019校级“优秀共青团员”，“三好学生”，“优秀学生干部”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司豪杰同学获得奖项：“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2018-2019学年的三好学生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2020年1月7日的爱心学生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”。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刘文霄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同学获得奖项：“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第二十届郑州西亚斯学院大学生辩论赛冠军队成员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第二十届郑州西亚斯学院大学生辩论赛单场最佳辩手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第九届盛夏之光辩论赛冠军队成员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第一届寰宇杯辩论赛冠军队成员及全程最佳辩手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第一届寰宇住宿书院社区辩论赛亚军队成员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王萌蕾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同学获得奖项：“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“智汇杯”第一届校园舞蹈大赛第三名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校园曲艺大赛第二名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”。李明泽同学获得奖项：“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2018年12月，获校团委外事部优秀干事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2019年5月，获郑州西亚斯学院优秀团员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2019年5月，获博艺住宿书院优秀学生干部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谢小龙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同学获得奖项：“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2017–2018学年 军训标兵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2018–2019主持人大赛网易云投票冠军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主持人大赛第二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名”。吴芃晓同学获得奖项：“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2018～2019华光杯乒乓球比赛甲组单打第一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”，“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2019～2020华光杯乒乓球比赛甲组单打第二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”。丁月雷同学获得奖项：“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2020年3月16日到12月30全国高校传统文化知识竞答优秀奖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”。姚婷同学获得奖项：“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2019–2020心理健康手语比赛优秀志愿者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”。“兼容中西，知行合一”全体同学会一起向更好的方向发展。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40" w:afterAutospacing="0" w:line="360" w:lineRule="auto"/>
              <w:ind w:firstLine="480" w:firstLineChars="200"/>
              <w:contextualSpacing/>
              <w:jc w:val="both"/>
              <w:textAlignment w:val="auto"/>
              <w:rPr>
                <w:rFonts w:hint="eastAsia" w:ascii="仿宋_GB2312" w:hAnsi="宋体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right="113" w:firstLine="240" w:firstLineChars="1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所在部门意见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中等职业学校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</w:rPr>
              <w:t>高等学校、省属中等职业学校和厅直属中小学校</w:t>
            </w:r>
            <w:r>
              <w:rPr>
                <w:rFonts w:hint="eastAsia" w:ascii="宋体" w:hAnsi="宋体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姚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430A8"/>
    <w:rsid w:val="0265177A"/>
    <w:rsid w:val="02812FB6"/>
    <w:rsid w:val="0DDD3D82"/>
    <w:rsid w:val="0EB74D5F"/>
    <w:rsid w:val="1492203C"/>
    <w:rsid w:val="1AAB2327"/>
    <w:rsid w:val="1ED14065"/>
    <w:rsid w:val="21203DA9"/>
    <w:rsid w:val="27EB6DE5"/>
    <w:rsid w:val="2A6E199A"/>
    <w:rsid w:val="33716F90"/>
    <w:rsid w:val="340F4BCA"/>
    <w:rsid w:val="38E00E3D"/>
    <w:rsid w:val="3A7A5CD0"/>
    <w:rsid w:val="3DED4152"/>
    <w:rsid w:val="40027BD0"/>
    <w:rsid w:val="406B2436"/>
    <w:rsid w:val="4427329E"/>
    <w:rsid w:val="4D2430A8"/>
    <w:rsid w:val="51D4164C"/>
    <w:rsid w:val="53FE5DBF"/>
    <w:rsid w:val="57017322"/>
    <w:rsid w:val="5A081B3A"/>
    <w:rsid w:val="632D2F83"/>
    <w:rsid w:val="71644886"/>
    <w:rsid w:val="7E0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2020-05-07T03:46:00Z</dcterms:created>
  <dc:creator>Lilong</dc:creator>
  <cp:lastModifiedBy>刘琛</cp:lastModifiedBy>
  <dcterms:modified xsi:type="dcterms:W3CDTF">2020-09-16T00:57:25Z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