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jc w:val="center"/>
        <w:rPr>
          <w:rFonts w:ascii="仿宋_GB2312" w:eastAsia="仿宋_GB2312" w:hAnsiTheme="majorEastAsia"/>
          <w:b/>
          <w:sz w:val="36"/>
          <w:szCs w:val="36"/>
        </w:rPr>
      </w:pPr>
      <w:r>
        <w:rPr>
          <w:rFonts w:hint="eastAsia" w:ascii="仿宋_GB2312" w:eastAsia="仿宋_GB2312" w:hAnsiTheme="majorEastAsia"/>
          <w:b/>
          <w:sz w:val="36"/>
          <w:szCs w:val="36"/>
        </w:rPr>
        <w:t>家庭经济困难学生</w:t>
      </w:r>
    </w:p>
    <w:p>
      <w:pPr>
        <w:jc w:val="center"/>
        <w:rPr>
          <w:rFonts w:ascii="仿宋_GB2312" w:eastAsia="仿宋_GB2312" w:hAnsiTheme="majorEastAsia"/>
          <w:b/>
          <w:sz w:val="36"/>
          <w:szCs w:val="36"/>
        </w:rPr>
      </w:pPr>
      <w:r>
        <w:rPr>
          <w:rFonts w:hint="eastAsia" w:ascii="仿宋_GB2312" w:eastAsia="仿宋_GB2312" w:hAnsiTheme="majorEastAsia"/>
          <w:b/>
          <w:sz w:val="36"/>
          <w:szCs w:val="36"/>
        </w:rPr>
        <w:t>认定评议小组人员要求</w:t>
      </w:r>
    </w:p>
    <w:p>
      <w:pPr>
        <w:jc w:val="center"/>
        <w:rPr>
          <w:rFonts w:ascii="仿宋_GB2312" w:eastAsia="仿宋_GB2312" w:hAnsiTheme="majorEastAsia"/>
          <w:b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一、各住宿书院以社区为单位，成立认定评议小组，由育人导师任组长，社区学生干部和普通学生为成员，负责本社区的民主评议工作；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二、成员中学生代表应具有广泛的代表性，一般不少于社区总人数的10%，社区学生干部与普通学生组成比例为3%和7%；学生代表须有适当的家庭经济困难学生；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三、社区认定评议小组成员名单应在本社区范围内公示3个工作日并将电子照片与其他材料一起报送至学生资助管理中心，社区学生干部需注明职务。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044"/>
    <w:rsid w:val="00024D92"/>
    <w:rsid w:val="000E0C18"/>
    <w:rsid w:val="001447FC"/>
    <w:rsid w:val="002A1627"/>
    <w:rsid w:val="002C12C9"/>
    <w:rsid w:val="0035083B"/>
    <w:rsid w:val="0037080B"/>
    <w:rsid w:val="003F3F8D"/>
    <w:rsid w:val="00464CA2"/>
    <w:rsid w:val="004A6BDB"/>
    <w:rsid w:val="004C488E"/>
    <w:rsid w:val="004F7644"/>
    <w:rsid w:val="00504B5E"/>
    <w:rsid w:val="00524CFA"/>
    <w:rsid w:val="0052757C"/>
    <w:rsid w:val="005D0CD6"/>
    <w:rsid w:val="006B60B5"/>
    <w:rsid w:val="006F2044"/>
    <w:rsid w:val="007718EC"/>
    <w:rsid w:val="00772D67"/>
    <w:rsid w:val="008506FE"/>
    <w:rsid w:val="008A258E"/>
    <w:rsid w:val="008F2E37"/>
    <w:rsid w:val="00944D05"/>
    <w:rsid w:val="009B1E0A"/>
    <w:rsid w:val="00A340CB"/>
    <w:rsid w:val="00A7309C"/>
    <w:rsid w:val="00AE7930"/>
    <w:rsid w:val="00B9290B"/>
    <w:rsid w:val="00C809C3"/>
    <w:rsid w:val="00D87013"/>
    <w:rsid w:val="00F3735C"/>
    <w:rsid w:val="00FD4C9F"/>
    <w:rsid w:val="00FF4C6B"/>
    <w:rsid w:val="3FE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101</TotalTime>
  <ScaleCrop>false</ScaleCrop>
  <LinksUpToDate>false</LinksUpToDate>
  <CharactersWithSpaces>253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2015-08-26T07:53:00Z</dcterms:created>
  <dc:creator>Administrator</dc:creator>
  <cp:lastModifiedBy>Carol</cp:lastModifiedBy>
  <cp:lastPrinted>2018-06-21T06:45:00Z</cp:lastPrinted>
  <dcterms:modified xsi:type="dcterms:W3CDTF">2019-08-02T08:03:09Z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