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4C" w:rsidRPr="007E2ADE" w:rsidRDefault="00E57E6E" w:rsidP="00D637FC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郑州西亚斯</w:t>
      </w:r>
      <w:r w:rsidR="00BE692B" w:rsidRPr="007E2ADE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学院2020届</w:t>
      </w:r>
      <w:r w:rsidR="006C6226" w:rsidRPr="007E2ADE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毕业生“就业指导服务月”</w:t>
      </w:r>
      <w:r w:rsidR="00AE4AAA" w:rsidRPr="00AE4AAA">
        <w:rPr>
          <w:rFonts w:ascii="仿宋_GB2312" w:eastAsia="仿宋_GB2312" w:hAnsi="Simsun" w:cs="宋体" w:hint="eastAsia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="00AE4AAA" w:rsidRPr="00AE4AAA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暨“百日冲刺”</w:t>
      </w:r>
      <w:r w:rsidR="00AB5C6A" w:rsidRPr="007E2ADE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专项活动</w:t>
      </w:r>
      <w:r w:rsidR="00BE692B" w:rsidRPr="007E2ADE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安排</w:t>
      </w:r>
    </w:p>
    <w:p w:rsidR="00455F03" w:rsidRPr="007E2ADE" w:rsidRDefault="00455F03" w:rsidP="00D637FC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987" w:type="dxa"/>
        <w:tblLook w:val="04A0"/>
      </w:tblPr>
      <w:tblGrid>
        <w:gridCol w:w="1985"/>
        <w:gridCol w:w="1843"/>
        <w:gridCol w:w="2268"/>
        <w:gridCol w:w="7891"/>
      </w:tblGrid>
      <w:tr w:rsidR="00233D4C" w:rsidRPr="007E2ADE" w:rsidTr="00A54A10">
        <w:trPr>
          <w:trHeight w:val="5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C" w:rsidRPr="007E2ADE" w:rsidRDefault="00233D4C" w:rsidP="002F3567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C" w:rsidRPr="007E2ADE" w:rsidRDefault="00233D4C" w:rsidP="002F3567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C" w:rsidRPr="007E2ADE" w:rsidRDefault="00F153EE" w:rsidP="002F3567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7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C" w:rsidRPr="007E2ADE" w:rsidRDefault="00F70D0C" w:rsidP="002F3567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具体安排</w:t>
            </w:r>
          </w:p>
        </w:tc>
      </w:tr>
      <w:tr w:rsidR="00233D4C" w:rsidRPr="007E2ADE" w:rsidTr="00A54A10">
        <w:trPr>
          <w:trHeight w:val="26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4C" w:rsidRPr="007E2ADE" w:rsidRDefault="003D55B8" w:rsidP="00AE4A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6月1-30日</w:t>
            </w:r>
            <w:r w:rsidR="00AE4A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“就业指导服务月”，5月15日-8月15日“百日冲刺”活动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4C" w:rsidRPr="007E2ADE" w:rsidRDefault="003D55B8" w:rsidP="004B716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就业岗位</w:t>
            </w:r>
            <w:r w:rsidR="002A7345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</w:t>
            </w:r>
            <w:r w:rsidR="00933056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集中</w:t>
            </w: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推送</w:t>
            </w:r>
            <w:r w:rsidR="00933056"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4C" w:rsidRPr="007E2ADE" w:rsidRDefault="003D55B8" w:rsidP="00E57E6E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企业招聘</w:t>
            </w:r>
            <w:r w:rsidR="00D9412D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、学校就业信息网、</w:t>
            </w:r>
            <w:r w:rsidR="00E57E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西亚斯学院</w:t>
            </w:r>
            <w:r w:rsidR="00D9412D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就业创业</w:t>
            </w:r>
            <w:r w:rsidR="00E57E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</w:t>
            </w:r>
            <w:proofErr w:type="gramStart"/>
            <w:r w:rsidR="00D9412D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91" w:rsidRPr="007E2ADE" w:rsidRDefault="008310E2" w:rsidP="00231BD6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从近期参加学校线上招聘活动和空中宣讲会的近千家企业中筛选出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500家行业知名</w:t>
            </w:r>
            <w:r w:rsidR="00E57E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Start"/>
            <w:r w:rsidR="00E57E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校企</w:t>
            </w:r>
            <w:proofErr w:type="gramEnd"/>
            <w:r w:rsidR="00E57E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合作企业</w:t>
            </w:r>
            <w:r w:rsidR="00632D2C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，在学校</w:t>
            </w:r>
            <w:r w:rsidR="00E57E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就业信息公告栏贴出</w:t>
            </w:r>
            <w:r w:rsidR="00632D2C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，集中推送给毕业生，</w:t>
            </w:r>
            <w:r w:rsidR="00B94FA5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毕业生可以通过手机直接</w:t>
            </w:r>
            <w:r w:rsidR="00E57E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</w:t>
            </w:r>
            <w:r w:rsidR="00B94FA5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招聘企业</w:t>
            </w:r>
            <w:r w:rsidR="00231B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94FA5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助力毕业生求职就业。</w:t>
            </w:r>
            <w:r w:rsidR="00632D2C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同时，在学校就业信息网、</w:t>
            </w:r>
            <w:proofErr w:type="gramStart"/>
            <w:r w:rsidR="00231B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微信公众号每天</w:t>
            </w:r>
            <w:proofErr w:type="gramEnd"/>
            <w:r w:rsidR="00632D2C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推送</w:t>
            </w:r>
            <w:r w:rsidR="00231B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招聘信息</w:t>
            </w:r>
            <w:r w:rsidR="00632D2C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AE4A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开展网上招聘活动。</w:t>
            </w:r>
          </w:p>
        </w:tc>
      </w:tr>
      <w:tr w:rsidR="00424BBE" w:rsidRPr="007E2ADE" w:rsidTr="00A54A10">
        <w:trPr>
          <w:trHeight w:val="22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D0C" w:rsidRPr="007E2ADE" w:rsidRDefault="00AE4AAA" w:rsidP="00D3053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6月1-30日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“就业指导服务月”，5月15日-8月15日“百日冲刺”活动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BBE" w:rsidRPr="007E2ADE" w:rsidRDefault="00D2713D" w:rsidP="00231BD6">
            <w:pPr>
              <w:widowControl/>
              <w:spacing w:line="440" w:lineRule="exact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就业</w:t>
            </w:r>
            <w:r w:rsidR="002A4DF5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</w:t>
            </w:r>
            <w:r w:rsidR="002A7345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精准</w:t>
            </w:r>
            <w:r w:rsidR="00933056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</w:t>
            </w:r>
            <w:r w:rsidR="002A7345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</w:t>
            </w:r>
            <w:r w:rsidR="00933056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BBE" w:rsidRPr="007E2ADE" w:rsidRDefault="002A4DF5" w:rsidP="00231BD6">
            <w:pPr>
              <w:widowControl/>
              <w:spacing w:line="440" w:lineRule="exact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  <w:t>就业创业</w:t>
            </w:r>
            <w:proofErr w:type="gramStart"/>
            <w:r w:rsidR="00231BD6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处</w:t>
            </w:r>
            <w:r w:rsidR="00D2713D" w:rsidRPr="007E2ADE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  <w:t>老师</w:t>
            </w:r>
            <w:proofErr w:type="gramEnd"/>
            <w:r w:rsidR="00282D72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  <w:t>分</w:t>
            </w:r>
            <w:r w:rsidR="00231BD6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书院</w:t>
            </w:r>
            <w:r w:rsidR="002A7345" w:rsidRPr="007E2ADE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  <w:t>进行就业政策咨询</w:t>
            </w:r>
            <w:r w:rsidR="002A7345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="00EE4A11" w:rsidRPr="007E2ADE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  <w:t>职业指导等</w:t>
            </w:r>
            <w:r w:rsidR="002A7345" w:rsidRPr="007E2ADE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  <w:t>上门服务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BBE" w:rsidRPr="007E2ADE" w:rsidRDefault="00F70D0C" w:rsidP="00282D72">
            <w:pPr>
              <w:widowControl/>
              <w:spacing w:line="440" w:lineRule="exact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  <w:t>根据</w:t>
            </w:r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2020届毕业生返校安排，就业创业</w:t>
            </w:r>
            <w:r w:rsidR="00231BD6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处</w:t>
            </w:r>
            <w:r w:rsidR="00237925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安排</w:t>
            </w:r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老师到各</w:t>
            </w:r>
            <w:r w:rsidR="00231BD6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书</w:t>
            </w:r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院开展就业政策咨询、职业指导等上门服务，</w:t>
            </w:r>
            <w:r w:rsidR="00231BD6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各书</w:t>
            </w:r>
            <w:r w:rsidR="001B3D4F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院要从方便毕业生</w:t>
            </w:r>
            <w:r w:rsidR="00231BD6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的</w:t>
            </w:r>
            <w:r w:rsidR="001B3D4F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实际出发，在规定时间内预约</w:t>
            </w:r>
            <w:r w:rsidR="00577573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上门服务</w:t>
            </w:r>
            <w:r w:rsidR="00282D72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。</w:t>
            </w:r>
            <w:r w:rsidR="00AE4A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开展网上招聘会。开展网上招聘活动。</w:t>
            </w:r>
            <w:r w:rsidR="007461C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各专业学院教师，利用自己的人脉关系，每人给未就业毕业生介绍一个工作单位，年底进行表彰。</w:t>
            </w:r>
          </w:p>
        </w:tc>
      </w:tr>
      <w:tr w:rsidR="00F54CD4" w:rsidRPr="007E2ADE" w:rsidTr="00A54A10">
        <w:trPr>
          <w:trHeight w:val="15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D4" w:rsidRPr="007E2ADE" w:rsidRDefault="00AE4AAA" w:rsidP="002A734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6月1-30日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“就业指导服务月”，5月15日-8月15日“百日冲刺”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D4" w:rsidRPr="007E2ADE" w:rsidRDefault="00506819" w:rsidP="004B716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就业信息“无缝”对接</w:t>
            </w:r>
            <w:r w:rsidR="00933056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D4" w:rsidRPr="007E2ADE" w:rsidRDefault="00627F15" w:rsidP="004B716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依托</w:t>
            </w:r>
            <w:r w:rsidR="00506819"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全国高校</w:t>
            </w: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毕业班辅导员就业工作平台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就业工作钉钉群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等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搭建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就业信息“无缝”对接平台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D4" w:rsidRPr="007E2ADE" w:rsidRDefault="00627F15" w:rsidP="00231BD6">
            <w:pPr>
              <w:widowControl/>
              <w:spacing w:line="440" w:lineRule="exact"/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  <w:lastRenderedPageBreak/>
              <w:t>及时将</w:t>
            </w:r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河南省2020届普通高校毕业生就业“百日冲刺”十大专项行动、教育部“24365校园网络招聘服务”、“百日千万网络招聘专项行动”、央企“抗</w:t>
            </w:r>
            <w:proofErr w:type="gramStart"/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疫稳岗扩</w:t>
            </w:r>
            <w:proofErr w:type="gramEnd"/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就业”、“国聘行动”、“千校万岗”线上招聘会、</w:t>
            </w:r>
            <w:r w:rsidR="003D5938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教育部、人力资源部2</w:t>
            </w:r>
            <w:r w:rsidR="003D5938" w:rsidRPr="007E2ADE">
              <w:rPr>
                <w:rFonts w:ascii="仿宋" w:eastAsia="仿宋" w:hAnsi="仿宋" w:cs="Times New Roman"/>
                <w:bCs/>
                <w:color w:val="000000"/>
                <w:kern w:val="0"/>
                <w:sz w:val="24"/>
                <w:szCs w:val="24"/>
              </w:rPr>
              <w:t>020年全国高校毕业生就业网络联盟招聘周活动</w:t>
            </w:r>
            <w:r w:rsidR="003D5938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校举办的</w:t>
            </w:r>
            <w:r w:rsidR="00750A7D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企业</w:t>
            </w:r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线上招聘活动等就业信息发送给</w:t>
            </w:r>
            <w:r w:rsidR="00750A7D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各</w:t>
            </w:r>
            <w:r w:rsidR="00231BD6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书院就业办主任</w:t>
            </w:r>
            <w:r w:rsidR="00750A7D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毕业班</w:t>
            </w:r>
            <w:r w:rsidR="00231BD6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育人导师</w:t>
            </w:r>
            <w:r w:rsidR="00034AB5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8D6BE6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各书</w:t>
            </w:r>
            <w:r w:rsidR="00750A7D" w:rsidRPr="007E2ADE">
              <w:rPr>
                <w:rFonts w:ascii="仿宋" w:eastAsia="仿宋" w:hAnsi="仿宋" w:cs="Times New Roman" w:hint="eastAsia"/>
                <w:bCs/>
                <w:color w:val="000000"/>
                <w:kern w:val="0"/>
                <w:sz w:val="24"/>
                <w:szCs w:val="24"/>
              </w:rPr>
              <w:t>院及时转发给毕业生，做到</w:t>
            </w:r>
            <w:r w:rsidR="00750A7D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就业信息“无缝”对接</w:t>
            </w:r>
            <w:r w:rsidR="00987EF8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，解决</w:t>
            </w:r>
            <w:r w:rsidR="00BC3260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好就业信息棚架、</w:t>
            </w:r>
            <w:r w:rsidR="00987EF8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最后一公里问题</w:t>
            </w:r>
            <w:r w:rsidR="00750A7D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AE4A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开展网上招聘活动。</w:t>
            </w:r>
          </w:p>
        </w:tc>
      </w:tr>
      <w:tr w:rsidR="00F54CD4" w:rsidRPr="007E2ADE" w:rsidTr="00A54A10">
        <w:trPr>
          <w:trHeight w:val="25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D4" w:rsidRPr="007E2ADE" w:rsidRDefault="00AE4AAA" w:rsidP="002A734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6月1-30日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“就业指导服务月”，5月15日-8月15日“百日冲刺”活动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D4" w:rsidRPr="007E2ADE" w:rsidRDefault="00750A7D" w:rsidP="008D6BE6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就业公益讲座</w:t>
            </w:r>
            <w:r w:rsidR="004D7401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D4" w:rsidRPr="007E2ADE" w:rsidRDefault="00750A7D" w:rsidP="008D6BE6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毕业生就业指导线上</w:t>
            </w:r>
            <w:r w:rsidR="00C847DA"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公益</w:t>
            </w: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讲座</w:t>
            </w:r>
          </w:p>
        </w:tc>
        <w:tc>
          <w:tcPr>
            <w:tcW w:w="7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D4" w:rsidRPr="007E2ADE" w:rsidRDefault="002F3D1D" w:rsidP="008D6BE6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依托</w:t>
            </w:r>
            <w:r w:rsidR="00CD0CE9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“24365校园招聘”就业</w:t>
            </w:r>
            <w:r w:rsidR="008D6B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指导服务公开课，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做好讲座信息发布（</w:t>
            </w:r>
            <w:r w:rsidR="008D6BE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就业信息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网、</w:t>
            </w:r>
            <w:proofErr w:type="gramStart"/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微信公众号、微信群</w:t>
            </w:r>
            <w:proofErr w:type="gramEnd"/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等）和毕业生对接，为毕业生提供全方位的就业线上讲座指导服务。</w:t>
            </w:r>
            <w:r w:rsidR="00AE4A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开展网上招聘活动。</w:t>
            </w:r>
          </w:p>
        </w:tc>
      </w:tr>
      <w:tr w:rsidR="00F54CD4" w:rsidRPr="007E2ADE" w:rsidTr="007E2ADE">
        <w:trPr>
          <w:trHeight w:val="28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D4" w:rsidRPr="007E2ADE" w:rsidRDefault="00AE4AAA" w:rsidP="002A734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6月1-30日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“就业指导服务月”，5月15日-8月15日“百日冲刺”活动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D4" w:rsidRPr="007E2ADE" w:rsidRDefault="004B716C" w:rsidP="004B716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困难毕业生就业帮扶</w:t>
            </w:r>
            <w:r w:rsidR="004D7401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D4" w:rsidRPr="007E2ADE" w:rsidRDefault="00E91079" w:rsidP="004B716C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建立困难毕业生就业</w:t>
            </w:r>
            <w:proofErr w:type="gramStart"/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帮扶台</w:t>
            </w:r>
            <w:proofErr w:type="gramEnd"/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账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，实行分类精准帮扶</w:t>
            </w:r>
          </w:p>
        </w:tc>
        <w:tc>
          <w:tcPr>
            <w:tcW w:w="7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D4" w:rsidRPr="007E2ADE" w:rsidRDefault="008D6BE6" w:rsidP="008D6BE6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各书</w:t>
            </w:r>
            <w:r w:rsidR="00446C14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院要摸清湖北籍、家庭经济困难、身体残疾、少数民族等特殊困难群体毕业生底数，建立台账，就业创业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处</w:t>
            </w:r>
            <w:r w:rsidR="00446C14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协助各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</w:t>
            </w:r>
            <w:r w:rsidR="00446C14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446C14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实行分类帮扶和“一人</w:t>
            </w:r>
            <w:proofErr w:type="gramStart"/>
            <w:r w:rsidR="00446C14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="00446C14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策”动态管理，提供线上线下就业咨询、个性化指导，分主题定时推送讲座、就业指导微课、就业指南、网络面试技巧、就业政策问答等，帮助困难毕业生调整就业预期、找准职业定位、做好就业准备，优先推荐岗位就业。</w:t>
            </w:r>
            <w:r w:rsidR="00AE4A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开展网上招聘活动。</w:t>
            </w:r>
          </w:p>
        </w:tc>
      </w:tr>
      <w:tr w:rsidR="00F54CD4" w:rsidRPr="007E2ADE" w:rsidTr="007E2ADE">
        <w:trPr>
          <w:trHeight w:val="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D4" w:rsidRPr="007E2ADE" w:rsidRDefault="00AE4AAA" w:rsidP="002A734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6月1-30日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“就业指导服务月”，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5月15日-8月15日“百日冲刺”活动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D4" w:rsidRPr="007E2ADE" w:rsidRDefault="00E91079" w:rsidP="002A734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毕业生求职就业心理</w:t>
            </w:r>
            <w:r w:rsidR="00631F4E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</w:t>
            </w:r>
            <w:r w:rsidR="004D7401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</w:t>
            </w:r>
            <w:r w:rsidR="004D7401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D4" w:rsidRPr="007E2ADE" w:rsidRDefault="00A12674" w:rsidP="00CF0D6E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依托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大学生心理健康教育</w:t>
            </w:r>
            <w:r w:rsidR="00282D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与咨询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中心，</w:t>
            </w:r>
            <w:r w:rsidR="00CF0D6E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集中开展毕业生求职就业系列心理健康教育活动</w:t>
            </w:r>
          </w:p>
        </w:tc>
        <w:tc>
          <w:tcPr>
            <w:tcW w:w="7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CD4" w:rsidRPr="007E2ADE" w:rsidRDefault="00A12674" w:rsidP="00A1267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及时了解掌握毕业生思想动态和心理状况，</w:t>
            </w:r>
            <w:r w:rsidR="00245AC9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依托大学生心理健康教育</w:t>
            </w:r>
            <w:r w:rsidR="00282D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与咨询</w:t>
            </w:r>
            <w:r w:rsidR="00245AC9"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中心的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“四个一”专项行动，集中开展系列心理健康教育活动，疏导毕</w:t>
            </w:r>
            <w:r w:rsidRPr="007E2A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业生就业焦虑情绪，缓解就业心理压力。邀请知名专家开展“疫情期间毕业生如何缓解就业带来的心理压力”专题辅导讲座，关注毕业生求职过程中出现的焦虑、紧张、担忧等各种困扰，指导学生做好自我情绪调节，以积极的心态面对各种挑战。</w:t>
            </w:r>
            <w:r w:rsidR="00AE4A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开展网上招聘活动。</w:t>
            </w:r>
          </w:p>
        </w:tc>
      </w:tr>
    </w:tbl>
    <w:p w:rsidR="005E7D17" w:rsidRPr="00E734E0" w:rsidRDefault="00B265B6" w:rsidP="00A550D7">
      <w:pPr>
        <w:spacing w:line="440" w:lineRule="exact"/>
        <w:ind w:firstLineChars="100" w:firstLine="240"/>
      </w:pPr>
      <w:r w:rsidRPr="007E2ADE">
        <w:rPr>
          <w:sz w:val="24"/>
          <w:szCs w:val="24"/>
        </w:rPr>
        <w:lastRenderedPageBreak/>
        <w:t>学校</w:t>
      </w:r>
      <w:r w:rsidR="00A550D7" w:rsidRPr="007E2ADE">
        <w:rPr>
          <w:sz w:val="24"/>
          <w:szCs w:val="24"/>
        </w:rPr>
        <w:t>就业咨询电话</w:t>
      </w:r>
      <w:r w:rsidR="00A550D7" w:rsidRPr="007E2ADE">
        <w:rPr>
          <w:rFonts w:hint="eastAsia"/>
          <w:sz w:val="24"/>
          <w:szCs w:val="24"/>
        </w:rPr>
        <w:t>：</w:t>
      </w:r>
      <w:r w:rsidR="008D6BE6">
        <w:rPr>
          <w:sz w:val="24"/>
          <w:szCs w:val="24"/>
        </w:rPr>
        <w:t>郭</w:t>
      </w:r>
      <w:r w:rsidR="00A550D7" w:rsidRPr="007E2ADE">
        <w:rPr>
          <w:sz w:val="24"/>
          <w:szCs w:val="24"/>
        </w:rPr>
        <w:t>老师</w:t>
      </w:r>
      <w:r w:rsidR="00E734E0">
        <w:rPr>
          <w:rFonts w:hint="eastAsia"/>
          <w:sz w:val="24"/>
          <w:szCs w:val="24"/>
        </w:rPr>
        <w:t>：</w:t>
      </w:r>
      <w:r w:rsidR="008D6BE6">
        <w:rPr>
          <w:rFonts w:hint="eastAsia"/>
        </w:rPr>
        <w:t>15138470014</w:t>
      </w:r>
      <w:r w:rsidR="00E734E0">
        <w:rPr>
          <w:rFonts w:hint="eastAsia"/>
        </w:rPr>
        <w:t>；</w:t>
      </w:r>
      <w:r w:rsidR="00282D72">
        <w:t>郑</w:t>
      </w:r>
      <w:r w:rsidR="00E734E0">
        <w:t>老师</w:t>
      </w:r>
      <w:r w:rsidR="00E734E0">
        <w:rPr>
          <w:rFonts w:hint="eastAsia"/>
        </w:rPr>
        <w:t>：</w:t>
      </w:r>
      <w:r w:rsidR="008D6BE6">
        <w:rPr>
          <w:rFonts w:hint="eastAsia"/>
        </w:rPr>
        <w:t>18203659615</w:t>
      </w:r>
      <w:r w:rsidR="00E734E0">
        <w:t>.</w:t>
      </w:r>
      <w:bookmarkStart w:id="0" w:name="_GoBack"/>
      <w:bookmarkEnd w:id="0"/>
    </w:p>
    <w:sectPr w:rsidR="005E7D17" w:rsidRPr="00E734E0" w:rsidSect="00233D4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EC" w:rsidRDefault="00120BEC" w:rsidP="00823A29">
      <w:r>
        <w:separator/>
      </w:r>
    </w:p>
  </w:endnote>
  <w:endnote w:type="continuationSeparator" w:id="0">
    <w:p w:rsidR="00120BEC" w:rsidRDefault="00120BEC" w:rsidP="00823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62470"/>
      <w:docPartObj>
        <w:docPartGallery w:val="Page Numbers (Bottom of Page)"/>
        <w:docPartUnique/>
      </w:docPartObj>
    </w:sdtPr>
    <w:sdtContent>
      <w:p w:rsidR="00BD456D" w:rsidRDefault="00DF7227">
        <w:pPr>
          <w:pStyle w:val="a4"/>
          <w:jc w:val="center"/>
        </w:pPr>
        <w:fldSimple w:instr=" PAGE   \* MERGEFORMAT ">
          <w:r w:rsidR="00EA2F6D" w:rsidRPr="00EA2F6D">
            <w:rPr>
              <w:noProof/>
              <w:lang w:val="zh-CN"/>
            </w:rPr>
            <w:t>1</w:t>
          </w:r>
        </w:fldSimple>
      </w:p>
    </w:sdtContent>
  </w:sdt>
  <w:p w:rsidR="00BD456D" w:rsidRDefault="00BD45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EC" w:rsidRDefault="00120BEC" w:rsidP="00823A29">
      <w:r>
        <w:separator/>
      </w:r>
    </w:p>
  </w:footnote>
  <w:footnote w:type="continuationSeparator" w:id="0">
    <w:p w:rsidR="00120BEC" w:rsidRDefault="00120BEC" w:rsidP="00823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0F8"/>
    <w:rsid w:val="00001AA0"/>
    <w:rsid w:val="00034AB5"/>
    <w:rsid w:val="00041257"/>
    <w:rsid w:val="000426F3"/>
    <w:rsid w:val="00054BA5"/>
    <w:rsid w:val="0005773C"/>
    <w:rsid w:val="000D11AC"/>
    <w:rsid w:val="000E1CFF"/>
    <w:rsid w:val="000E6BB5"/>
    <w:rsid w:val="000F03E3"/>
    <w:rsid w:val="001001BF"/>
    <w:rsid w:val="0011217B"/>
    <w:rsid w:val="00116DB5"/>
    <w:rsid w:val="00120BEC"/>
    <w:rsid w:val="00142031"/>
    <w:rsid w:val="0016102E"/>
    <w:rsid w:val="00177517"/>
    <w:rsid w:val="00186BE0"/>
    <w:rsid w:val="00193301"/>
    <w:rsid w:val="001A33D1"/>
    <w:rsid w:val="001A47E2"/>
    <w:rsid w:val="001B3D4F"/>
    <w:rsid w:val="001B4C3E"/>
    <w:rsid w:val="001C4A1A"/>
    <w:rsid w:val="001D3EC6"/>
    <w:rsid w:val="002006D2"/>
    <w:rsid w:val="002250B8"/>
    <w:rsid w:val="00231BD6"/>
    <w:rsid w:val="00233D4C"/>
    <w:rsid w:val="00237925"/>
    <w:rsid w:val="00245AC9"/>
    <w:rsid w:val="00257176"/>
    <w:rsid w:val="00272A77"/>
    <w:rsid w:val="00282D72"/>
    <w:rsid w:val="00296318"/>
    <w:rsid w:val="002A04DF"/>
    <w:rsid w:val="002A22FE"/>
    <w:rsid w:val="002A4DF5"/>
    <w:rsid w:val="002A5BD3"/>
    <w:rsid w:val="002A7345"/>
    <w:rsid w:val="002C71F4"/>
    <w:rsid w:val="002F3567"/>
    <w:rsid w:val="002F3D1D"/>
    <w:rsid w:val="002F6815"/>
    <w:rsid w:val="00307EA8"/>
    <w:rsid w:val="00307EDB"/>
    <w:rsid w:val="003415F4"/>
    <w:rsid w:val="00353FBD"/>
    <w:rsid w:val="003B37F5"/>
    <w:rsid w:val="003C5091"/>
    <w:rsid w:val="003D18CB"/>
    <w:rsid w:val="003D55B8"/>
    <w:rsid w:val="003D5938"/>
    <w:rsid w:val="003D7910"/>
    <w:rsid w:val="003E10F8"/>
    <w:rsid w:val="00424BBE"/>
    <w:rsid w:val="00432052"/>
    <w:rsid w:val="00446C14"/>
    <w:rsid w:val="00450DC7"/>
    <w:rsid w:val="00452527"/>
    <w:rsid w:val="00455F03"/>
    <w:rsid w:val="00472262"/>
    <w:rsid w:val="00482EF6"/>
    <w:rsid w:val="004B716C"/>
    <w:rsid w:val="004D7401"/>
    <w:rsid w:val="004E67E8"/>
    <w:rsid w:val="00506819"/>
    <w:rsid w:val="005254C3"/>
    <w:rsid w:val="005302B0"/>
    <w:rsid w:val="00536C64"/>
    <w:rsid w:val="005429FD"/>
    <w:rsid w:val="005506BC"/>
    <w:rsid w:val="00553BBD"/>
    <w:rsid w:val="00577573"/>
    <w:rsid w:val="00591024"/>
    <w:rsid w:val="005C188C"/>
    <w:rsid w:val="005D35BE"/>
    <w:rsid w:val="005E4DF3"/>
    <w:rsid w:val="005E662D"/>
    <w:rsid w:val="005E75D9"/>
    <w:rsid w:val="005E7D17"/>
    <w:rsid w:val="005F15F8"/>
    <w:rsid w:val="00613214"/>
    <w:rsid w:val="00627F15"/>
    <w:rsid w:val="00631F4E"/>
    <w:rsid w:val="00632D2C"/>
    <w:rsid w:val="00634CF0"/>
    <w:rsid w:val="00647D91"/>
    <w:rsid w:val="00670FD7"/>
    <w:rsid w:val="006753F7"/>
    <w:rsid w:val="00675637"/>
    <w:rsid w:val="00685CD7"/>
    <w:rsid w:val="00685D2D"/>
    <w:rsid w:val="006C6226"/>
    <w:rsid w:val="006D63E2"/>
    <w:rsid w:val="007058B1"/>
    <w:rsid w:val="00737891"/>
    <w:rsid w:val="0074190E"/>
    <w:rsid w:val="007461C3"/>
    <w:rsid w:val="00750A7D"/>
    <w:rsid w:val="007511F4"/>
    <w:rsid w:val="00757F66"/>
    <w:rsid w:val="007723FF"/>
    <w:rsid w:val="007D5F49"/>
    <w:rsid w:val="007E2ADE"/>
    <w:rsid w:val="007F6995"/>
    <w:rsid w:val="00800417"/>
    <w:rsid w:val="00812E3B"/>
    <w:rsid w:val="00823A29"/>
    <w:rsid w:val="008310E2"/>
    <w:rsid w:val="0083474D"/>
    <w:rsid w:val="00851026"/>
    <w:rsid w:val="008750A8"/>
    <w:rsid w:val="008D6BE6"/>
    <w:rsid w:val="008D7FA1"/>
    <w:rsid w:val="008E6900"/>
    <w:rsid w:val="008F0572"/>
    <w:rsid w:val="009232BF"/>
    <w:rsid w:val="009305F4"/>
    <w:rsid w:val="00931812"/>
    <w:rsid w:val="00933056"/>
    <w:rsid w:val="00933E1D"/>
    <w:rsid w:val="00945142"/>
    <w:rsid w:val="0095781F"/>
    <w:rsid w:val="009843EB"/>
    <w:rsid w:val="00987EF8"/>
    <w:rsid w:val="00990695"/>
    <w:rsid w:val="00991214"/>
    <w:rsid w:val="00992AB1"/>
    <w:rsid w:val="009A72EB"/>
    <w:rsid w:val="009C3292"/>
    <w:rsid w:val="009E7528"/>
    <w:rsid w:val="009F650A"/>
    <w:rsid w:val="00A12674"/>
    <w:rsid w:val="00A17B15"/>
    <w:rsid w:val="00A35D49"/>
    <w:rsid w:val="00A52123"/>
    <w:rsid w:val="00A54A10"/>
    <w:rsid w:val="00A550D7"/>
    <w:rsid w:val="00A81038"/>
    <w:rsid w:val="00AA01B4"/>
    <w:rsid w:val="00AB16B6"/>
    <w:rsid w:val="00AB5C6A"/>
    <w:rsid w:val="00AC10E5"/>
    <w:rsid w:val="00AC4BA9"/>
    <w:rsid w:val="00AC74DB"/>
    <w:rsid w:val="00AE4AAA"/>
    <w:rsid w:val="00AE512F"/>
    <w:rsid w:val="00B07E4C"/>
    <w:rsid w:val="00B265B6"/>
    <w:rsid w:val="00B345D7"/>
    <w:rsid w:val="00B47BDE"/>
    <w:rsid w:val="00B60844"/>
    <w:rsid w:val="00B706BE"/>
    <w:rsid w:val="00B71B03"/>
    <w:rsid w:val="00B83592"/>
    <w:rsid w:val="00B85FF6"/>
    <w:rsid w:val="00B94FA5"/>
    <w:rsid w:val="00B95C1C"/>
    <w:rsid w:val="00B9686F"/>
    <w:rsid w:val="00BC3260"/>
    <w:rsid w:val="00BC37DC"/>
    <w:rsid w:val="00BD456D"/>
    <w:rsid w:val="00BD66F3"/>
    <w:rsid w:val="00BE688F"/>
    <w:rsid w:val="00BE692B"/>
    <w:rsid w:val="00C1096F"/>
    <w:rsid w:val="00C3240C"/>
    <w:rsid w:val="00C709DA"/>
    <w:rsid w:val="00C847DA"/>
    <w:rsid w:val="00C876F6"/>
    <w:rsid w:val="00CC0590"/>
    <w:rsid w:val="00CC35C0"/>
    <w:rsid w:val="00CC3955"/>
    <w:rsid w:val="00CD0CE9"/>
    <w:rsid w:val="00CE1668"/>
    <w:rsid w:val="00CF0D6E"/>
    <w:rsid w:val="00CF4622"/>
    <w:rsid w:val="00D17B50"/>
    <w:rsid w:val="00D2713D"/>
    <w:rsid w:val="00D30530"/>
    <w:rsid w:val="00D441DD"/>
    <w:rsid w:val="00D62413"/>
    <w:rsid w:val="00D62EBC"/>
    <w:rsid w:val="00D637FC"/>
    <w:rsid w:val="00D728E0"/>
    <w:rsid w:val="00D87032"/>
    <w:rsid w:val="00D9412D"/>
    <w:rsid w:val="00D9598E"/>
    <w:rsid w:val="00DB085F"/>
    <w:rsid w:val="00DB18CC"/>
    <w:rsid w:val="00DC3A00"/>
    <w:rsid w:val="00DF7227"/>
    <w:rsid w:val="00E03438"/>
    <w:rsid w:val="00E377C1"/>
    <w:rsid w:val="00E4563D"/>
    <w:rsid w:val="00E5112C"/>
    <w:rsid w:val="00E527F0"/>
    <w:rsid w:val="00E57E6E"/>
    <w:rsid w:val="00E6288D"/>
    <w:rsid w:val="00E66154"/>
    <w:rsid w:val="00E67DBD"/>
    <w:rsid w:val="00E734E0"/>
    <w:rsid w:val="00E74B17"/>
    <w:rsid w:val="00E91079"/>
    <w:rsid w:val="00E93C35"/>
    <w:rsid w:val="00EA2F6D"/>
    <w:rsid w:val="00EA40E8"/>
    <w:rsid w:val="00ED536A"/>
    <w:rsid w:val="00ED5A52"/>
    <w:rsid w:val="00ED5C4C"/>
    <w:rsid w:val="00ED79B1"/>
    <w:rsid w:val="00EE4A11"/>
    <w:rsid w:val="00F12E02"/>
    <w:rsid w:val="00F133C6"/>
    <w:rsid w:val="00F153EE"/>
    <w:rsid w:val="00F54CD4"/>
    <w:rsid w:val="00F70D0C"/>
    <w:rsid w:val="00F840F3"/>
    <w:rsid w:val="00F90DB6"/>
    <w:rsid w:val="00F96046"/>
    <w:rsid w:val="00FA77D7"/>
    <w:rsid w:val="00FB7F62"/>
    <w:rsid w:val="00FC0A4C"/>
    <w:rsid w:val="00FC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1294</Characters>
  <Application>Microsoft Office Word</Application>
  <DocSecurity>0</DocSecurity>
  <Lines>10</Lines>
  <Paragraphs>3</Paragraphs>
  <ScaleCrop>false</ScaleCrop>
  <Company>Sky123.Org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郑伟</cp:lastModifiedBy>
  <cp:revision>2</cp:revision>
  <cp:lastPrinted>2020-06-01T05:01:00Z</cp:lastPrinted>
  <dcterms:created xsi:type="dcterms:W3CDTF">2020-06-01T05:33:00Z</dcterms:created>
  <dcterms:modified xsi:type="dcterms:W3CDTF">2020-06-01T05:33:00Z</dcterms:modified>
</cp:coreProperties>
</file>