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附件</w:t>
      </w:r>
      <w:r>
        <w:rPr>
          <w:rFonts w:hint="eastAsia" w:ascii="黑体" w:hAnsi="宋体" w:eastAsia="黑体"/>
          <w:color w:val="000000"/>
        </w:rPr>
        <w:t>2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河南省高等学校哲学社会科学优秀著作资助项目申报一览表</w:t>
      </w:r>
    </w:p>
    <w:tbl>
      <w:tblPr>
        <w:tblStyle w:val="7"/>
        <w:tblW w:w="1313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3385"/>
        <w:gridCol w:w="1703"/>
        <w:gridCol w:w="942"/>
        <w:gridCol w:w="942"/>
        <w:gridCol w:w="942"/>
        <w:gridCol w:w="2299"/>
        <w:gridCol w:w="2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338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著   作   名   称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学科方向</w:t>
            </w:r>
          </w:p>
        </w:tc>
        <w:tc>
          <w:tcPr>
            <w:tcW w:w="51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主    持    人</w:t>
            </w: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其 他 成 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3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 名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年 龄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职 称</w:t>
            </w: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工 作 单 位</w:t>
            </w: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ind w:firstLine="614" w:firstLineChars="200"/>
        <w:rPr>
          <w:rFonts w:ascii="仿宋_GB2312" w:cs="Times New Roman"/>
        </w:rPr>
        <w:sectPr>
          <w:footerReference r:id="rId3" w:type="default"/>
          <w:pgSz w:w="16838" w:h="11906" w:orient="landscape"/>
          <w:pgMar w:top="1588" w:right="2268" w:bottom="1701" w:left="1644" w:header="0" w:footer="1814" w:gutter="0"/>
          <w:cols w:space="720" w:num="1"/>
          <w:docGrid w:type="linesAndChars" w:linePitch="587" w:charSpace="1587"/>
        </w:sectPr>
      </w:pPr>
    </w:p>
    <w:p>
      <w:pPr>
        <w:ind w:firstLine="614" w:firstLineChars="200"/>
        <w:rPr>
          <w:rFonts w:hint="eastAsia" w:ascii="仿宋_GB2312" w:cs="Times New Roman"/>
        </w:rPr>
      </w:pPr>
      <w:bookmarkStart w:id="0" w:name="_GoBack"/>
      <w:bookmarkEnd w:id="0"/>
    </w:p>
    <w:p>
      <w:pPr>
        <w:ind w:firstLine="614" w:firstLineChars="200"/>
        <w:rPr>
          <w:rFonts w:hint="eastAsia" w:ascii="仿宋_GB2312" w:cs="Times New Roman"/>
        </w:rPr>
      </w:pPr>
    </w:p>
    <w:p>
      <w:pPr>
        <w:ind w:firstLine="614" w:firstLineChars="200"/>
        <w:rPr>
          <w:rFonts w:hint="eastAsia" w:ascii="仿宋_GB2312" w:cs="Times New Roman"/>
        </w:rPr>
      </w:pPr>
    </w:p>
    <w:p>
      <w:pPr>
        <w:ind w:firstLine="614" w:firstLineChars="200"/>
        <w:rPr>
          <w:rFonts w:hint="eastAsia" w:ascii="仿宋_GB2312" w:cs="Times New Roman"/>
        </w:rPr>
      </w:pPr>
    </w:p>
    <w:p>
      <w:pPr>
        <w:ind w:firstLine="614" w:firstLineChars="200"/>
        <w:rPr>
          <w:rFonts w:hint="eastAsia" w:ascii="仿宋_GB2312" w:cs="Times New Roman"/>
        </w:rPr>
      </w:pPr>
    </w:p>
    <w:p>
      <w:pPr>
        <w:ind w:firstLine="614" w:firstLineChars="200"/>
        <w:rPr>
          <w:rFonts w:hint="eastAsia" w:ascii="仿宋_GB2312" w:cs="Times New Roman"/>
        </w:rPr>
      </w:pPr>
    </w:p>
    <w:p>
      <w:pPr>
        <w:ind w:firstLine="614" w:firstLineChars="200"/>
        <w:rPr>
          <w:rFonts w:hint="eastAsia" w:ascii="仿宋_GB2312" w:cs="Times New Roman"/>
        </w:rPr>
      </w:pPr>
    </w:p>
    <w:p>
      <w:pPr>
        <w:ind w:firstLine="614" w:firstLineChars="200"/>
        <w:rPr>
          <w:rFonts w:hint="eastAsia" w:ascii="仿宋_GB2312" w:cs="Times New Roman"/>
        </w:rPr>
      </w:pPr>
    </w:p>
    <w:p>
      <w:pPr>
        <w:ind w:firstLine="614" w:firstLineChars="200"/>
        <w:rPr>
          <w:rFonts w:hint="eastAsia" w:ascii="仿宋_GB2312" w:cs="Times New Roman"/>
        </w:rPr>
      </w:pPr>
    </w:p>
    <w:p>
      <w:pPr>
        <w:ind w:firstLine="614" w:firstLineChars="200"/>
        <w:rPr>
          <w:rFonts w:hint="eastAsia" w:ascii="仿宋_GB2312" w:cs="Times New Roman"/>
        </w:rPr>
      </w:pPr>
    </w:p>
    <w:p>
      <w:pPr>
        <w:ind w:firstLine="614" w:firstLineChars="200"/>
        <w:rPr>
          <w:rFonts w:hint="eastAsia" w:ascii="仿宋_GB2312" w:cs="Times New Roman"/>
        </w:rPr>
      </w:pPr>
    </w:p>
    <w:p>
      <w:pPr>
        <w:ind w:firstLine="614" w:firstLineChars="200"/>
        <w:rPr>
          <w:rFonts w:hint="eastAsia" w:ascii="仿宋_GB2312" w:cs="Times New Roman"/>
        </w:rPr>
      </w:pPr>
    </w:p>
    <w:p>
      <w:pPr>
        <w:ind w:firstLine="614" w:firstLineChars="200"/>
        <w:rPr>
          <w:rFonts w:hint="eastAsia" w:ascii="仿宋_GB2312" w:cs="Times New Roman"/>
        </w:rPr>
      </w:pPr>
    </w:p>
    <w:p>
      <w:pPr>
        <w:ind w:firstLine="614" w:firstLineChars="200"/>
        <w:rPr>
          <w:rFonts w:hint="eastAsia" w:ascii="仿宋_GB2312" w:cs="Times New Roman"/>
        </w:rPr>
      </w:pPr>
    </w:p>
    <w:p>
      <w:pPr>
        <w:ind w:firstLine="614" w:firstLineChars="200"/>
        <w:rPr>
          <w:rFonts w:hint="eastAsia" w:ascii="仿宋_GB2312" w:cs="Times New Roman"/>
        </w:rPr>
      </w:pPr>
    </w:p>
    <w:p>
      <w:pPr>
        <w:ind w:firstLine="614" w:firstLineChars="200"/>
        <w:rPr>
          <w:rFonts w:hint="eastAsia" w:ascii="仿宋_GB2312" w:cs="Times New Roman"/>
        </w:rPr>
      </w:pPr>
    </w:p>
    <w:p>
      <w:pPr>
        <w:ind w:firstLine="614" w:firstLineChars="200"/>
        <w:rPr>
          <w:rFonts w:hint="eastAsia" w:ascii="仿宋_GB2312" w:cs="Times New Roman"/>
        </w:rPr>
      </w:pPr>
    </w:p>
    <w:p>
      <w:pPr>
        <w:ind w:firstLine="614" w:firstLineChars="200"/>
        <w:rPr>
          <w:rFonts w:hint="eastAsia" w:ascii="仿宋_GB2312" w:cs="Times New Roman"/>
        </w:rPr>
      </w:pPr>
    </w:p>
    <w:p>
      <w:pPr>
        <w:ind w:firstLine="614" w:firstLineChars="200"/>
        <w:rPr>
          <w:rFonts w:hint="eastAsia" w:ascii="仿宋_GB2312" w:cs="Times New Roman"/>
        </w:rPr>
      </w:pPr>
    </w:p>
    <w:p>
      <w:pPr>
        <w:ind w:firstLine="614" w:firstLineChars="200"/>
        <w:rPr>
          <w:rFonts w:hint="eastAsia" w:ascii="仿宋_GB2312" w:cs="Times New Roman"/>
        </w:rPr>
      </w:pPr>
    </w:p>
    <w:p>
      <w:pPr>
        <w:ind w:firstLine="614" w:firstLineChars="200"/>
        <w:rPr>
          <w:rFonts w:hint="eastAsia" w:ascii="仿宋_GB2312" w:hAnsi="Times New Roman"/>
        </w:rPr>
      </w:pPr>
    </w:p>
    <w:p>
      <w:pPr>
        <w:jc w:val="center"/>
        <w:rPr>
          <w:rFonts w:hint="eastAsia" w:ascii="仿宋_GB231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3716655</wp:posOffset>
            </wp:positionH>
            <wp:positionV relativeFrom="paragraph">
              <wp:posOffset>389255</wp:posOffset>
            </wp:positionV>
            <wp:extent cx="1788160" cy="477520"/>
            <wp:effectExtent l="0" t="0" r="2540" b="17780"/>
            <wp:wrapNone/>
            <wp:docPr id="1" name="图片 2" descr="教办社语〔2021〕207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教办社语〔2021〕207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462915</wp:posOffset>
                </wp:positionV>
                <wp:extent cx="977900" cy="372745"/>
                <wp:effectExtent l="4445" t="4445" r="8255" b="228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15pt;margin-top:36.45pt;height:29.35pt;width:77pt;z-index:251662336;mso-width-relative:page;mso-height-relative:page;" fillcolor="#FFFFFF" filled="t" stroked="t" coordsize="21600,21600" o:gfxdata="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SK3fbYAAAACQEAAA8AAAAA&#10;AAAAAQAgAAAAIgAAAGRycy9kb3ducmV2LnhtbFBLAQIUABQAAAAIAIdO4kArzo+42wEAAM8DAAAO&#10;AAAAAAAAAAEAIAAAACcBAABkcnMvZTJvRG9jLnhtbFBLBQYAAAAABgAGAFkBAAB0BQAAAAA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118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4pt;z-index:251661312;mso-width-relative:page;mso-height-relative:page;" filled="f" stroked="t" coordsize="21600,21600" o:gfxdata="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MChac0AAAAAIBAAAPAAAAAAAAAAEAIAAA&#10;ACIAAABkcnMvZG93bnJldi54bWxQSwECFAAUAAAACACHTuJAUepav9sBAACWAwAADgAAAAAAAAAB&#10;ACAAAAAf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372745</wp:posOffset>
                </wp:positionV>
                <wp:extent cx="5511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35pt;height:0pt;width:434pt;z-index:251660288;mso-width-relative:page;mso-height-relative:page;" filled="f" stroked="t" coordsize="21600,21600" o:gfxdata="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A1RzhtQAAAAGAQAADwAAAAAAAAAB&#10;ACAAAAAiAAAAZHJzL2Rvd25yZXYueG1sUEsBAhQAFAAAAAgAh07iQGf9FmbbAQAAlg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</w:rPr>
        <w:t>河南省教育厅办公室   主动公开   2021年7月30日印发</w:t>
      </w:r>
    </w:p>
    <w:p/>
    <w:sectPr>
      <w:pgSz w:w="11906" w:h="16838"/>
      <w:pgMar w:top="1644" w:right="1588" w:bottom="2268" w:left="1701" w:header="0" w:footer="1814" w:gutter="0"/>
      <w:cols w:space="720" w:num="1"/>
      <w:docGrid w:type="linesAndChars" w:linePitch="587" w:charSpace="15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/>
        <w:sz w:val="28"/>
        <w:szCs w:val="28"/>
      </w:rPr>
    </w:pPr>
    <w:r>
      <w:rPr>
        <w:rStyle w:val="6"/>
        <w:rFonts w:hint="eastAsia" w:ascii="仿宋_GB2312"/>
        <w:sz w:val="28"/>
        <w:szCs w:val="28"/>
      </w:rPr>
      <w:t xml:space="preserve">— </w:t>
    </w:r>
    <w:r>
      <w:rPr>
        <w:rStyle w:val="6"/>
        <w:rFonts w:hint="eastAsia" w:ascii="仿宋_GB2312"/>
        <w:sz w:val="28"/>
        <w:szCs w:val="28"/>
      </w:rPr>
      <w:fldChar w:fldCharType="begin"/>
    </w:r>
    <w:r>
      <w:rPr>
        <w:rStyle w:val="6"/>
        <w:rFonts w:hint="eastAsia" w:ascii="仿宋_GB2312"/>
        <w:sz w:val="28"/>
        <w:szCs w:val="28"/>
      </w:rPr>
      <w:instrText xml:space="preserve"> PAGE </w:instrText>
    </w:r>
    <w:r>
      <w:rPr>
        <w:rStyle w:val="6"/>
        <w:rFonts w:hint="eastAsia" w:ascii="仿宋_GB2312"/>
        <w:sz w:val="28"/>
        <w:szCs w:val="28"/>
      </w:rPr>
      <w:fldChar w:fldCharType="separate"/>
    </w:r>
    <w:r>
      <w:rPr>
        <w:rStyle w:val="6"/>
        <w:rFonts w:ascii="仿宋_GB2312"/>
        <w:sz w:val="28"/>
        <w:szCs w:val="28"/>
      </w:rPr>
      <w:t>11</w:t>
    </w:r>
    <w:r>
      <w:rPr>
        <w:rStyle w:val="6"/>
        <w:rFonts w:hint="eastAsia" w:ascii="仿宋_GB2312"/>
        <w:sz w:val="28"/>
        <w:szCs w:val="28"/>
      </w:rPr>
      <w:fldChar w:fldCharType="end"/>
    </w:r>
    <w:r>
      <w:rPr>
        <w:rStyle w:val="6"/>
        <w:rFonts w:hint="eastAsia" w:ascii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E2723"/>
    <w:rsid w:val="3250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  <w:rPr>
      <w:rFonts w:ascii="Times New Roman" w:hAnsi="Times New Roman" w:cs="Times New Roman"/>
      <w:sz w:val="32"/>
      <w:szCs w:val="32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rFonts w:eastAsia="宋体" w:cs="Times New Roman"/>
      <w:kern w:val="0"/>
      <w:sz w:val="24"/>
      <w:szCs w:val="24"/>
    </w:rPr>
  </w:style>
  <w:style w:type="paragraph" w:customStyle="1" w:styleId="5">
    <w:name w:val="Char"/>
    <w:basedOn w:val="1"/>
    <w:link w:val="4"/>
    <w:qFormat/>
    <w:uiPriority w:val="0"/>
    <w:rPr>
      <w:rFonts w:ascii="Times New Roman" w:hAnsi="Times New Roman" w:cs="Times New Roman"/>
      <w:sz w:val="32"/>
      <w:szCs w:val="32"/>
    </w:rPr>
  </w:style>
  <w:style w:type="character" w:styleId="6">
    <w:name w:val="page number"/>
    <w:basedOn w:val="4"/>
    <w:qFormat/>
    <w:uiPriority w:val="0"/>
  </w:style>
  <w:style w:type="character" w:customStyle="1" w:styleId="8">
    <w:name w:val="15"/>
    <w:basedOn w:val="4"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bmp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2021-07-31T10:25:24Z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