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  <w:b/>
          <w:bCs/>
          <w:sz w:val="30"/>
          <w:szCs w:val="30"/>
        </w:rPr>
        <w:t>信息系统管理</w:t>
      </w:r>
      <w:r>
        <w:rPr>
          <w:rFonts w:hint="eastAsia"/>
          <w:b/>
          <w:bCs/>
          <w:sz w:val="30"/>
          <w:szCs w:val="30"/>
          <w:lang w:val="en-US" w:eastAsia="zh-CN"/>
        </w:rPr>
        <w:t>人员日常</w:t>
      </w:r>
      <w:r>
        <w:rPr>
          <w:rFonts w:hint="eastAsia"/>
          <w:b/>
          <w:bCs/>
          <w:sz w:val="30"/>
          <w:szCs w:val="30"/>
        </w:rPr>
        <w:t>工作</w:t>
      </w:r>
      <w:r>
        <w:rPr>
          <w:rFonts w:hint="eastAsia"/>
          <w:b/>
          <w:bCs/>
          <w:sz w:val="30"/>
          <w:szCs w:val="30"/>
          <w:lang w:val="en-US" w:eastAsia="zh-CN"/>
        </w:rPr>
        <w:t>规</w:t>
      </w: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范</w:t>
      </w:r>
      <w:r>
        <w:rPr>
          <w:rFonts w:hint="eastAsia"/>
          <w:b/>
          <w:bCs/>
          <w:sz w:val="30"/>
          <w:szCs w:val="30"/>
          <w:lang w:eastAsia="zh-CN"/>
        </w:rPr>
        <w:t>（</w:t>
      </w:r>
      <w:r>
        <w:rPr>
          <w:rFonts w:hint="eastAsia"/>
          <w:b/>
          <w:bCs/>
          <w:sz w:val="30"/>
          <w:szCs w:val="30"/>
          <w:lang w:val="en-US" w:eastAsia="zh-CN"/>
        </w:rPr>
        <w:t>征求意见稿</w:t>
      </w:r>
      <w:r>
        <w:rPr>
          <w:rFonts w:hint="eastAsia"/>
          <w:b/>
          <w:bCs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第一条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4"/>
          <w:szCs w:val="24"/>
        </w:rPr>
        <w:t>信息系统管理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人员（</w:t>
      </w:r>
      <w:r>
        <w:rPr>
          <w:rFonts w:hint="eastAsia" w:ascii="黑体" w:hAnsi="黑体" w:eastAsia="黑体" w:cs="黑体"/>
          <w:sz w:val="24"/>
          <w:szCs w:val="24"/>
        </w:rPr>
        <w:t>下称“系统管理员”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）</w:t>
      </w:r>
      <w:r>
        <w:rPr>
          <w:rFonts w:hint="eastAsia" w:ascii="黑体" w:hAnsi="黑体" w:eastAsia="黑体" w:cs="黑体"/>
          <w:sz w:val="24"/>
          <w:szCs w:val="24"/>
        </w:rPr>
        <w:t>要有高度的责任感和安全意识，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严谨</w:t>
      </w:r>
      <w:r>
        <w:rPr>
          <w:rFonts w:hint="eastAsia" w:ascii="黑体" w:hAnsi="黑体" w:eastAsia="黑体" w:cs="黑体"/>
          <w:sz w:val="24"/>
          <w:szCs w:val="24"/>
        </w:rPr>
        <w:t>的工作作风，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全面</w:t>
      </w:r>
      <w:r>
        <w:rPr>
          <w:rFonts w:hint="eastAsia" w:ascii="黑体" w:hAnsi="黑体" w:eastAsia="黑体" w:cs="黑体"/>
          <w:sz w:val="24"/>
          <w:szCs w:val="24"/>
        </w:rPr>
        <w:t>做好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学校</w:t>
      </w:r>
      <w:r>
        <w:rPr>
          <w:rFonts w:hint="eastAsia" w:ascii="黑体" w:hAnsi="黑体" w:eastAsia="黑体" w:cs="黑体"/>
          <w:sz w:val="24"/>
          <w:szCs w:val="24"/>
        </w:rPr>
        <w:t>信息系统的管理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和维护</w:t>
      </w:r>
      <w:r>
        <w:rPr>
          <w:rFonts w:hint="eastAsia" w:ascii="黑体" w:hAnsi="黑体" w:eastAsia="黑体" w:cs="黑体"/>
          <w:sz w:val="24"/>
          <w:szCs w:val="24"/>
        </w:rPr>
        <w:t>工作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第二条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系统管理员</w:t>
      </w:r>
      <w:r>
        <w:rPr>
          <w:rFonts w:hint="eastAsia" w:ascii="黑体" w:hAnsi="黑体" w:eastAsia="黑体" w:cs="黑体"/>
          <w:sz w:val="24"/>
          <w:szCs w:val="24"/>
        </w:rPr>
        <w:t>管理对象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包括服务器</w:t>
      </w:r>
      <w:r>
        <w:rPr>
          <w:rFonts w:hint="eastAsia" w:ascii="黑体" w:hAnsi="黑体" w:eastAsia="黑体" w:cs="黑体"/>
          <w:sz w:val="24"/>
          <w:szCs w:val="24"/>
        </w:rPr>
        <w:t>、网站、应用系统、用户、供应商等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第三条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落实</w:t>
      </w:r>
      <w:r>
        <w:rPr>
          <w:rFonts w:hint="eastAsia" w:ascii="黑体" w:hAnsi="黑体" w:eastAsia="黑体" w:cs="黑体"/>
          <w:sz w:val="24"/>
          <w:szCs w:val="24"/>
        </w:rPr>
        <w:t>学校网络安全管理规定，对操作系统和数据库实施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账号</w:t>
      </w:r>
      <w:r>
        <w:rPr>
          <w:rFonts w:hint="eastAsia" w:ascii="黑体" w:hAnsi="黑体" w:eastAsia="黑体" w:cs="黑体"/>
          <w:sz w:val="24"/>
          <w:szCs w:val="24"/>
        </w:rPr>
        <w:t>分级管理，使用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操作系统</w:t>
      </w:r>
      <w:r>
        <w:rPr>
          <w:rFonts w:hint="eastAsia" w:ascii="黑体" w:hAnsi="黑体" w:eastAsia="黑体" w:cs="黑体"/>
          <w:sz w:val="24"/>
          <w:szCs w:val="24"/>
        </w:rPr>
        <w:t>普通账号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进行</w:t>
      </w:r>
      <w:r>
        <w:rPr>
          <w:rFonts w:hint="eastAsia" w:ascii="黑体" w:hAnsi="黑体" w:eastAsia="黑体" w:cs="黑体"/>
          <w:sz w:val="24"/>
          <w:szCs w:val="24"/>
        </w:rPr>
        <w:t>日常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运维</w:t>
      </w:r>
      <w:r>
        <w:rPr>
          <w:rFonts w:hint="eastAsia" w:ascii="黑体" w:hAnsi="黑体" w:eastAsia="黑体" w:cs="黑体"/>
          <w:sz w:val="24"/>
          <w:szCs w:val="24"/>
        </w:rPr>
        <w:t>，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使用</w:t>
      </w:r>
      <w:r>
        <w:rPr>
          <w:rFonts w:hint="eastAsia" w:ascii="黑体" w:hAnsi="黑体" w:eastAsia="黑体" w:cs="黑体"/>
          <w:sz w:val="24"/>
          <w:szCs w:val="24"/>
        </w:rPr>
        <w:t>数据库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普通</w:t>
      </w:r>
      <w:r>
        <w:rPr>
          <w:rFonts w:hint="eastAsia" w:ascii="黑体" w:hAnsi="黑体" w:eastAsia="黑体" w:cs="黑体"/>
          <w:sz w:val="24"/>
          <w:szCs w:val="24"/>
        </w:rPr>
        <w:t>账号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管理和配置程</w:t>
      </w:r>
      <w:r>
        <w:rPr>
          <w:rFonts w:hint="eastAsia" w:ascii="黑体" w:hAnsi="黑体" w:eastAsia="黑体" w:cs="黑体"/>
          <w:sz w:val="24"/>
          <w:szCs w:val="24"/>
        </w:rPr>
        <w:t>序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第四条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全面</w:t>
      </w:r>
      <w:r>
        <w:rPr>
          <w:rFonts w:hint="eastAsia" w:ascii="黑体" w:hAnsi="黑体" w:eastAsia="黑体" w:cs="黑体"/>
          <w:sz w:val="24"/>
          <w:szCs w:val="24"/>
        </w:rPr>
        <w:t>启用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系统</w:t>
      </w:r>
      <w:r>
        <w:rPr>
          <w:rFonts w:hint="eastAsia" w:ascii="黑体" w:hAnsi="黑体" w:eastAsia="黑体" w:cs="黑体"/>
          <w:sz w:val="24"/>
          <w:szCs w:val="24"/>
        </w:rPr>
        <w:t>强密码策略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，</w:t>
      </w:r>
      <w:r>
        <w:rPr>
          <w:rFonts w:hint="eastAsia" w:ascii="黑体" w:hAnsi="黑体" w:eastAsia="黑体" w:cs="黑体"/>
          <w:sz w:val="24"/>
          <w:szCs w:val="24"/>
        </w:rPr>
        <w:t>定期更换操作系统和数据库口令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，</w:t>
      </w:r>
      <w:r>
        <w:rPr>
          <w:rFonts w:hint="eastAsia" w:ascii="黑体" w:hAnsi="黑体" w:eastAsia="黑体" w:cs="黑体"/>
          <w:sz w:val="24"/>
          <w:szCs w:val="24"/>
        </w:rPr>
        <w:t>限制普通账号对数据库的读写权限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第五条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4"/>
          <w:szCs w:val="24"/>
        </w:rPr>
        <w:t>每天检查服务器硬件资源、数据库、web服务等运行状态并登记，发现异常及时报告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，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及时更新各类</w:t>
      </w:r>
      <w:r>
        <w:rPr>
          <w:rFonts w:hint="eastAsia" w:ascii="黑体" w:hAnsi="黑体" w:eastAsia="黑体" w:cs="黑体"/>
          <w:sz w:val="24"/>
          <w:szCs w:val="24"/>
        </w:rPr>
        <w:t>信息资产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统计</w:t>
      </w:r>
      <w:r>
        <w:rPr>
          <w:rFonts w:hint="eastAsia" w:ascii="黑体" w:hAnsi="黑体" w:eastAsia="黑体" w:cs="黑体"/>
          <w:sz w:val="24"/>
          <w:szCs w:val="24"/>
        </w:rPr>
        <w:t>数据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第六条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4"/>
          <w:szCs w:val="24"/>
        </w:rPr>
        <w:t>禁止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在服务器上</w:t>
      </w:r>
      <w:r>
        <w:rPr>
          <w:rFonts w:hint="eastAsia" w:ascii="黑体" w:hAnsi="黑体" w:eastAsia="黑体" w:cs="黑体"/>
          <w:sz w:val="24"/>
          <w:szCs w:val="24"/>
        </w:rPr>
        <w:t>安装向日葵、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Teamviewer</w:t>
      </w:r>
      <w:r>
        <w:rPr>
          <w:rFonts w:hint="eastAsia" w:ascii="黑体" w:hAnsi="黑体" w:eastAsia="黑体" w:cs="黑体"/>
          <w:sz w:val="24"/>
          <w:szCs w:val="24"/>
        </w:rPr>
        <w:t>等远程协助工具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，</w:t>
      </w:r>
      <w:r>
        <w:rPr>
          <w:rFonts w:hint="eastAsia" w:ascii="黑体" w:hAnsi="黑体" w:eastAsia="黑体" w:cs="黑体"/>
          <w:sz w:val="24"/>
          <w:szCs w:val="24"/>
        </w:rPr>
        <w:t>定期检查防火墙日志，控制端口访问权限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第七条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4"/>
          <w:szCs w:val="24"/>
        </w:rPr>
        <w:t>定期检查数据库备份策略和备份记录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，</w:t>
      </w:r>
      <w:r>
        <w:rPr>
          <w:rFonts w:hint="eastAsia" w:ascii="黑体" w:hAnsi="黑体" w:eastAsia="黑体" w:cs="黑体"/>
          <w:sz w:val="24"/>
          <w:szCs w:val="24"/>
        </w:rPr>
        <w:t>做到本地备份和异地存储备份，备份时间不低于6个月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，</w:t>
      </w:r>
      <w:r>
        <w:rPr>
          <w:rFonts w:hint="eastAsia" w:ascii="黑体" w:hAnsi="黑体" w:eastAsia="黑体" w:cs="黑体"/>
          <w:sz w:val="24"/>
          <w:szCs w:val="24"/>
        </w:rPr>
        <w:t>备份文件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名包含年月日时分秒毫秒等时间信息。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第八条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配合厂家</w:t>
      </w:r>
      <w:r>
        <w:rPr>
          <w:rFonts w:hint="eastAsia" w:ascii="黑体" w:hAnsi="黑体" w:eastAsia="黑体" w:cs="黑体"/>
          <w:sz w:val="24"/>
          <w:szCs w:val="24"/>
        </w:rPr>
        <w:t>远程运维时，系统管理员必须全程跟踪和监督，发现非法操作及时阻止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，</w:t>
      </w:r>
      <w:r>
        <w:rPr>
          <w:rFonts w:hint="eastAsia" w:ascii="黑体" w:hAnsi="黑体" w:eastAsia="黑体" w:cs="黑体"/>
          <w:sz w:val="24"/>
          <w:szCs w:val="24"/>
        </w:rPr>
        <w:t>如果需要对数据库进行写或者恢复操作，必须首先备份数据库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第九条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4"/>
          <w:szCs w:val="24"/>
        </w:rPr>
        <w:t>进行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系统</w:t>
      </w:r>
      <w:r>
        <w:rPr>
          <w:rFonts w:hint="eastAsia" w:ascii="黑体" w:hAnsi="黑体" w:eastAsia="黑体" w:cs="黑体"/>
          <w:sz w:val="24"/>
          <w:szCs w:val="24"/>
        </w:rPr>
        <w:t>升级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时须首先</w:t>
      </w:r>
      <w:r>
        <w:rPr>
          <w:rFonts w:hint="eastAsia" w:ascii="黑体" w:hAnsi="黑体" w:eastAsia="黑体" w:cs="黑体"/>
          <w:sz w:val="24"/>
          <w:szCs w:val="24"/>
        </w:rPr>
        <w:t>通知业务部门暂停使用系统，严禁无告知下进行系统升级操作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，</w:t>
      </w:r>
      <w:r>
        <w:rPr>
          <w:rFonts w:hint="eastAsia" w:ascii="黑体" w:hAnsi="黑体" w:eastAsia="黑体" w:cs="黑体"/>
          <w:sz w:val="24"/>
          <w:szCs w:val="24"/>
        </w:rPr>
        <w:t>未经业务部门同意，系统管理员不得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直接</w:t>
      </w:r>
      <w:r>
        <w:rPr>
          <w:rFonts w:hint="eastAsia" w:ascii="黑体" w:hAnsi="黑体" w:eastAsia="黑体" w:cs="黑体"/>
          <w:sz w:val="24"/>
          <w:szCs w:val="24"/>
        </w:rPr>
        <w:t>接受厂家的维护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申请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第十条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4"/>
          <w:szCs w:val="24"/>
        </w:rPr>
        <w:t>对数据实施严格的安全与保密管理，防止数据的非法生成、变更、泄露、丢失及破坏。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第十一条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4"/>
          <w:szCs w:val="24"/>
        </w:rPr>
        <w:t>非业务系统维护工作需要，不得检索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、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操纵</w:t>
      </w:r>
      <w:r>
        <w:rPr>
          <w:rFonts w:hint="eastAsia" w:ascii="黑体" w:hAnsi="黑体" w:eastAsia="黑体" w:cs="黑体"/>
          <w:sz w:val="24"/>
          <w:szCs w:val="24"/>
        </w:rPr>
        <w:t>业务系统的数据库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，</w:t>
      </w:r>
      <w:r>
        <w:rPr>
          <w:rFonts w:hint="eastAsia" w:ascii="黑体" w:hAnsi="黑体" w:eastAsia="黑体" w:cs="黑体"/>
          <w:sz w:val="24"/>
          <w:szCs w:val="24"/>
        </w:rPr>
        <w:t>定期进行数据库日志文件的整理，降低数据库的非数据容量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第十二条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4"/>
          <w:szCs w:val="24"/>
        </w:rPr>
        <w:t>落实学校二级网络平台管理规定，做好网站的申请、审批和备案工作，做到“三个一”，即一部门一网站一管理员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                                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7211E"/>
    <w:rsid w:val="0A6B3238"/>
    <w:rsid w:val="0DEA0557"/>
    <w:rsid w:val="1265300F"/>
    <w:rsid w:val="14462A84"/>
    <w:rsid w:val="14C849E7"/>
    <w:rsid w:val="1ACB3C28"/>
    <w:rsid w:val="1CCB6293"/>
    <w:rsid w:val="1DD02D5D"/>
    <w:rsid w:val="254C55E3"/>
    <w:rsid w:val="290973A0"/>
    <w:rsid w:val="29F6278B"/>
    <w:rsid w:val="2AC84E97"/>
    <w:rsid w:val="38427910"/>
    <w:rsid w:val="397C1C82"/>
    <w:rsid w:val="3DE00A41"/>
    <w:rsid w:val="43687621"/>
    <w:rsid w:val="487F25F5"/>
    <w:rsid w:val="49596A74"/>
    <w:rsid w:val="52EA2216"/>
    <w:rsid w:val="52F5016C"/>
    <w:rsid w:val="571A7B4E"/>
    <w:rsid w:val="58CC747D"/>
    <w:rsid w:val="59707760"/>
    <w:rsid w:val="5ED00B66"/>
    <w:rsid w:val="69F1639E"/>
    <w:rsid w:val="6E7A08B8"/>
    <w:rsid w:val="70B71FE6"/>
    <w:rsid w:val="77CC306E"/>
    <w:rsid w:val="7A1B4FB1"/>
    <w:rsid w:val="7A214164"/>
    <w:rsid w:val="7BB3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2020-09-22T06:21:00Z</dcterms:created>
  <dc:creator>Administrator</dc:creator>
  <cp:lastModifiedBy>霍小卫</cp:lastModifiedBy>
  <dcterms:modified xsi:type="dcterms:W3CDTF">2020-09-22T08:24:39Z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